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Русская средняя общеобразовательная школа 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имени Героя Советского Союза М.Н. Алексеева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15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2807"/>
        <w:gridCol w:w="3513"/>
        <w:gridCol w:w="3251"/>
      </w:tblGrid>
      <w:tr w:rsidR="000C5E3C" w:rsidRPr="00371503" w:rsidTr="00FA4B30">
        <w:tc>
          <w:tcPr>
            <w:tcW w:w="2943" w:type="dxa"/>
          </w:tcPr>
          <w:p w:rsidR="000C5E3C" w:rsidRPr="00371503" w:rsidRDefault="000C5E3C" w:rsidP="00FA4B3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C5E3C" w:rsidRPr="00371503" w:rsidRDefault="000C5E3C" w:rsidP="00FA4B30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8" w:type="dxa"/>
          </w:tcPr>
          <w:p w:rsidR="000C5E3C" w:rsidRPr="00371503" w:rsidRDefault="000C5E3C" w:rsidP="00FA4B3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71503">
              <w:rPr>
                <w:rFonts w:ascii="Times New Roman" w:eastAsia="Calibri" w:hAnsi="Times New Roman" w:cs="Times New Roman"/>
              </w:rPr>
              <w:t>Утверждаю:</w:t>
            </w:r>
          </w:p>
          <w:p w:rsidR="000C5E3C" w:rsidRPr="00371503" w:rsidRDefault="000C5E3C" w:rsidP="00FA4B3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71503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0C5E3C" w:rsidRPr="00371503" w:rsidRDefault="000C5E3C" w:rsidP="00FA4B3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71503">
              <w:rPr>
                <w:rFonts w:ascii="Times New Roman" w:eastAsia="Calibri" w:hAnsi="Times New Roman" w:cs="Times New Roman"/>
              </w:rPr>
              <w:t>___________</w:t>
            </w:r>
            <w:proofErr w:type="spellStart"/>
            <w:r w:rsidRPr="00371503">
              <w:rPr>
                <w:rFonts w:ascii="Times New Roman" w:eastAsia="Calibri" w:hAnsi="Times New Roman" w:cs="Times New Roman"/>
              </w:rPr>
              <w:t>Г.В.Колинько</w:t>
            </w:r>
            <w:proofErr w:type="spellEnd"/>
          </w:p>
          <w:p w:rsidR="000C5E3C" w:rsidRPr="00371503" w:rsidRDefault="000C5E3C" w:rsidP="00FA4B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371503">
              <w:rPr>
                <w:rFonts w:ascii="Times New Roman" w:eastAsia="Calibri" w:hAnsi="Times New Roman" w:cs="Times New Roman"/>
              </w:rPr>
              <w:t>п</w:t>
            </w:r>
            <w:r w:rsidRPr="00371503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риказ №217 -ОД от  </w:t>
            </w:r>
          </w:p>
          <w:p w:rsidR="000C5E3C" w:rsidRPr="00371503" w:rsidRDefault="000C5E3C" w:rsidP="00FA4B3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71503">
              <w:rPr>
                <w:rFonts w:ascii="Times New Roman" w:eastAsia="Calibri" w:hAnsi="Times New Roman" w:cs="Times New Roman"/>
                <w:color w:val="000000"/>
                <w:kern w:val="24"/>
              </w:rPr>
              <w:t>29 августа 2019 г.</w:t>
            </w:r>
          </w:p>
        </w:tc>
      </w:tr>
    </w:tbl>
    <w:p w:rsidR="000C5E3C" w:rsidRPr="00371503" w:rsidRDefault="000C5E3C" w:rsidP="000C5E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внеурочной деятельности</w:t>
      </w:r>
    </w:p>
    <w:p w:rsidR="000C5E3C" w:rsidRPr="00371503" w:rsidRDefault="000C5E3C" w:rsidP="000C5E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Доноведению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5,7</w:t>
      </w: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классах..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Уровень: основное общее образование.</w:t>
      </w: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 на год: </w:t>
      </w: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класс: всего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 часов</w:t>
      </w: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; в неделю 1час.</w:t>
      </w:r>
    </w:p>
    <w:p w:rsidR="000C5E3C" w:rsidRPr="00371503" w:rsidRDefault="000C5E3C" w:rsidP="000C5E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7класс: всего 35часов</w:t>
      </w: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в  неделю 1час. </w:t>
      </w: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Учитель: </w:t>
      </w:r>
      <w:proofErr w:type="spellStart"/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Басакин</w:t>
      </w:r>
      <w:proofErr w:type="spellEnd"/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</w:t>
      </w:r>
    </w:p>
    <w:p w:rsidR="000C5E3C" w:rsidRPr="00371503" w:rsidRDefault="000C5E3C" w:rsidP="000C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5E3C" w:rsidRDefault="000C5E3C" w:rsidP="000C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5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составлена на основе авторской 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37150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неурочная деятельность школьнико</w:t>
      </w:r>
      <w:r w:rsidRPr="003715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Методический конструктор» под редакцией Григорье</w:t>
      </w:r>
      <w:r w:rsidRPr="003715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а, </w:t>
      </w:r>
      <w:r w:rsidRPr="003715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образовательной программы школы.</w:t>
      </w:r>
    </w:p>
    <w:p w:rsidR="000C5E3C" w:rsidRPr="00371503" w:rsidRDefault="000C5E3C" w:rsidP="000C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E3C" w:rsidRPr="00371503" w:rsidRDefault="000C5E3C" w:rsidP="000C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C5E3C" w:rsidRPr="00371503" w:rsidRDefault="000C5E3C" w:rsidP="000C5E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1503">
        <w:rPr>
          <w:rFonts w:ascii="Times New Roman" w:eastAsia="Calibri" w:hAnsi="Times New Roman" w:cs="Times New Roman"/>
          <w:sz w:val="28"/>
          <w:szCs w:val="28"/>
        </w:rPr>
        <w:t>2019-2020 учебный год</w:t>
      </w:r>
    </w:p>
    <w:p w:rsidR="000C5E3C" w:rsidRPr="00371503" w:rsidRDefault="000C5E3C" w:rsidP="000C5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Курс предназначен для учащихся 5,7 классо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рассчитан на 35 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асов, 1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 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неделю. Программа составлена на 35 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асов  для каждого класса. </w:t>
      </w:r>
    </w:p>
    <w:p w:rsidR="000C5E3C" w:rsidRPr="00BE4DAD" w:rsidRDefault="000C5E3C" w:rsidP="000C5E3C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  <w:r w:rsidRPr="00BE4DAD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 xml:space="preserve">  Результаты освоения курса.</w:t>
      </w:r>
    </w:p>
    <w:p w:rsidR="000C5E3C" w:rsidRPr="00B0607B" w:rsidRDefault="000C5E3C" w:rsidP="000C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E3C" w:rsidRPr="00EE40E3" w:rsidRDefault="000C5E3C" w:rsidP="000C5E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Личностными результатами</w:t>
      </w:r>
      <w:r w:rsidRPr="00EE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внеурочной деятельности «</w:t>
      </w:r>
      <w:proofErr w:type="spellStart"/>
      <w:r w:rsidRPr="00EE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Доноведение</w:t>
      </w:r>
      <w:proofErr w:type="spellEnd"/>
      <w:r w:rsidRPr="00EE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являются</w:t>
      </w:r>
      <w:r w:rsidRPr="00EE40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>осознание своей этнической принадлежности;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>усвоение гуманистических и традиционных ценностей многонационального российского общества;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воспитание чувства ответственности и долга перед Родиной; 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>формирование ответственного отношения к учению, готовности и способности обучающихся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proofErr w:type="spellStart"/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>сформированность</w:t>
      </w:r>
      <w:proofErr w:type="spellEnd"/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формирование уважительного отношения к истории, культуре, национальным особенностям и образу жизни других народов; толерантности и миролюбия; 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0C5E3C" w:rsidRPr="00EE40E3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EE40E3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5E3C" w:rsidRPr="00BE4DAD" w:rsidRDefault="000C5E3C" w:rsidP="000C5E3C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BE4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BE4D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E4D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внеурочной деятельности «</w:t>
      </w:r>
      <w:proofErr w:type="spellStart"/>
      <w:r w:rsidRPr="00BE4D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BE4D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4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умение работать с разными источниками информации: находить информацию в различных источниках (тексте учебника научно-популярной литературе словарях и справочниках), анализировать и оценивать информацию;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умение самостоятельно планировать пути достижения целей, в том </w:t>
      </w: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lastRenderedPageBreak/>
        <w:t xml:space="preserve">числе альтернативные, осознанно выбирать наиболее эффективные способы решения учебных и познавательных задач;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владение основами самоконтроля, самооценки, принятия решений и осуществления осознанно </w:t>
      </w:r>
      <w:proofErr w:type="spellStart"/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>го</w:t>
      </w:r>
      <w:proofErr w:type="spellEnd"/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выбора в учебной и познавательной деятельности;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умение осознан 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 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0C5E3C" w:rsidRPr="00BE4DAD" w:rsidRDefault="000C5E3C" w:rsidP="000C5E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BE4DA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формирование и развитие компетентности в области использования, информационно-коммуникационных технологий (ИКТ-компетенции). 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Default="000C5E3C" w:rsidP="000C5E3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</w:t>
      </w:r>
    </w:p>
    <w:p w:rsidR="000C5E3C" w:rsidRPr="004D2691" w:rsidRDefault="000C5E3C" w:rsidP="000C5E3C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4D2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внеурочной деятельности «</w:t>
      </w:r>
      <w:proofErr w:type="spellStart"/>
      <w:r w:rsidRP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классе </w:t>
      </w:r>
      <w:r w:rsidRPr="004D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B0607B" w:rsidRDefault="000C5E3C" w:rsidP="000C5E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0C5E3C" w:rsidRPr="00B0607B" w:rsidRDefault="000C5E3C" w:rsidP="000C5E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и установление элементарных связей и зависимостей в природе и обществе;</w:t>
      </w:r>
    </w:p>
    <w:p w:rsidR="000C5E3C" w:rsidRPr="00B0607B" w:rsidRDefault="000C5E3C" w:rsidP="000C5E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0C5E3C" w:rsidRPr="00B0607B" w:rsidRDefault="000C5E3C" w:rsidP="000C5E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полученных знаний в продуктивной и преобразующей деятельности;</w:t>
      </w:r>
    </w:p>
    <w:p w:rsidR="000C5E3C" w:rsidRDefault="000C5E3C" w:rsidP="000C5E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C5E3C" w:rsidRDefault="000C5E3C" w:rsidP="000C5E3C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0C5E3C" w:rsidRPr="004D2691" w:rsidRDefault="000C5E3C" w:rsidP="000C5E3C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4D26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внеурочной деятельности «</w:t>
      </w:r>
      <w:proofErr w:type="spellStart"/>
      <w:r w:rsidRP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4D26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классе </w:t>
      </w:r>
      <w:r w:rsidRPr="004D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объяснение роли курса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ухаживать за культурными растениями и домашними животными (посильное участие);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доказывать, уникальность и красоту каждого природного объекта;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предвидеть последствия деятельности людей в природе (конкретные примеры);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lastRenderedPageBreak/>
        <w:t>наблюдать предметы и явления природы;</w:t>
      </w:r>
    </w:p>
    <w:p w:rsidR="000C5E3C" w:rsidRPr="004D2691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оформлять результаты наблюдений в виде простейших схем, знаков, рисунков, описаний, выводов;</w:t>
      </w:r>
    </w:p>
    <w:p w:rsidR="000C5E3C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подготовить доклад, презентацию.</w:t>
      </w:r>
    </w:p>
    <w:p w:rsidR="000C5E3C" w:rsidRDefault="000C5E3C" w:rsidP="000C5E3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C6F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Основные формы деятельности на занятиях:</w:t>
      </w: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A4F82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Игроая деятельность.</w:t>
      </w: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2.Проектная деятельность.</w:t>
      </w: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3.Практиеские работы.</w:t>
      </w: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4.Разгадыание кроссворд</w:t>
      </w: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ов</w:t>
      </w:r>
      <w:r>
        <w:rPr>
          <w:rFonts w:ascii="Times New Roman" w:eastAsia="Times New Roman" w:hAnsi="Times New Roman" w:cs="Times New Roman"/>
          <w:sz w:val="24"/>
          <w:szCs w:val="32"/>
          <w:lang w:bidi="en-US"/>
        </w:rPr>
        <w:t>, ребусо</w:t>
      </w:r>
      <w:r w:rsidRPr="004D2691">
        <w:rPr>
          <w:rFonts w:ascii="Times New Roman" w:eastAsia="Times New Roman" w:hAnsi="Times New Roman" w:cs="Times New Roman"/>
          <w:sz w:val="24"/>
          <w:szCs w:val="32"/>
          <w:lang w:bidi="en-US"/>
        </w:rPr>
        <w:t>в</w:t>
      </w:r>
      <w:r>
        <w:rPr>
          <w:rFonts w:ascii="Times New Roman" w:eastAsia="Times New Roman" w:hAnsi="Times New Roman" w:cs="Times New Roman"/>
          <w:sz w:val="24"/>
          <w:szCs w:val="32"/>
          <w:lang w:bidi="en-US"/>
        </w:rPr>
        <w:t>.</w:t>
      </w: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515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5159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Методы проведения занятий: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51590">
        <w:rPr>
          <w:rFonts w:ascii="Times New Roman" w:eastAsia="Times New Roman" w:hAnsi="Times New Roman" w:cs="Times New Roman"/>
          <w:sz w:val="24"/>
          <w:szCs w:val="24"/>
          <w:lang w:bidi="en-US"/>
        </w:rPr>
        <w:t>игра, беседа, экскурсии, наблюдение.</w:t>
      </w:r>
    </w:p>
    <w:p w:rsidR="000C5E3C" w:rsidRPr="00751590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C5E3C" w:rsidRDefault="000C5E3C" w:rsidP="000C5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F11BF8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1B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одержание курса для 5 класса.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программа выстроена из четырех взаимосвязанных блоков: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Дона в Средние века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Донское казачество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моей малой Родины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 «Климатические условия» преследует цель обучения детей правилам поведения в быту, на улицах села и большого города, в природе. Ребёнок учиться ориентироваться в окружающем мире, знакомиться с понятиями «малой Родины» и её географическом расположением, получает первичные представления о названии своего </w:t>
      </w:r>
      <w:proofErr w:type="spellStart"/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местопроживания</w:t>
      </w:r>
      <w:proofErr w:type="spellEnd"/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его расположением на карте Ростовской области, символах своего края; осознаёт свои семейные и общественные обязанности.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 два блока разделены условно, так как они взаимосвязаны и должны предстать перед ребёнком целостно. Содержательный блок «Климатические условия» включает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«История моей малой Родины»).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Следующие содержательные блоки «История Дона в Средние века» и «Донское казачество» предполагают ознакомление учащихся с настоящим и прошлым своего родного края.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Школьники познают прошлое и настоящее по преимуществу из окружающей жизни, наблюдая за тем, что происходит вокруг них, знакомясь 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учебные умения, навыки и способы деятельности: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Познавательная деятельность: определение адекватных способов решения учебной задачи на основе заданных алгоритмов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Информационно-коммуникативная: владение монологической и диалогической речью. Умение вступать в речевое общение.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Рефлексивная: владение навыками контроля и оценки своей деятельности, умением предвидеть возможные последствия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Деятельность учителя: умение оценивать результаты учебной деятельности учащихся.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FA1287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2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курса 5 класса.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8"/>
        <w:gridCol w:w="3123"/>
        <w:gridCol w:w="3855"/>
        <w:gridCol w:w="1609"/>
      </w:tblGrid>
      <w:tr w:rsidR="000C5E3C" w:rsidRPr="00B0607B" w:rsidTr="00FA4B30">
        <w:trPr>
          <w:trHeight w:val="84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 ученика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0C5E3C" w:rsidRPr="00B0607B" w:rsidTr="00FA4B30">
        <w:trPr>
          <w:trHeight w:val="31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условия</w:t>
            </w: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 Ростовской области выделение границы РО.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C5E3C" w:rsidRPr="00B0607B" w:rsidTr="00FA4B30">
        <w:trPr>
          <w:trHeight w:val="40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Дона в Средние века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 Ростовской области, Анализ источников и реконструкция по ним образа жизни древних народов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C5E3C" w:rsidRPr="00B0607B" w:rsidTr="00FA4B30">
        <w:trPr>
          <w:trHeight w:val="40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Донское казачество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</w:t>
            </w: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Ростовской области, традиции образ жизни казачий уклад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0C5E3C" w:rsidRPr="00B0607B" w:rsidTr="00FA4B30">
        <w:trPr>
          <w:trHeight w:val="40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моей малой Родины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 Ростовской области выделение границы РО.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C5E3C" w:rsidRPr="00B0607B" w:rsidTr="00FA4B30">
        <w:trPr>
          <w:trHeight w:val="31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</w:tbl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F11BF8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11BF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одержание курса для 7 класса.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программа выстроена из четырех взаимосвязанных блоков: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Дона в Средние века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Донское казачество</w:t>
      </w:r>
    </w:p>
    <w:p w:rsidR="000C5E3C" w:rsidRPr="00B0607B" w:rsidRDefault="000C5E3C" w:rsidP="000C5E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моей малой Родины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Опираясь на поэтапное формирование представлений о родном крае, ребёнок сам может определить своё место в мире и свою сущность (я, моя семья). Так содержательный блок «Климатические условия» преследует цель обучения детей правилам поведения в быту, на улицах села и большого города, в природе. Ребёнок учиться ориентироваться в окружающем мире, знакомиться с понятиями «малой Родины» и её географическом расположением, получает первичные представления о названии своего </w:t>
      </w:r>
      <w:proofErr w:type="spellStart"/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местопроживания</w:t>
      </w:r>
      <w:proofErr w:type="spellEnd"/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его расположением на карте Ростовской области, символах своего края; осознаёт свои семейные и общественные обязанности.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 два блока разделены условно, так как они взаимосвязаны и должны предстать перед ребёнком целостно. Содержательный блок «Климатические условия» включает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«История моей малой Родины»).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 содержательные блоки «История Дона в Средние века» и «Донское казачество» предполагают ознакомление учащихся с настоящим и прошлым своего родного края. Опираясь на диалектическое развитие ребёнка,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учебные умения, навыки и способы деятельности: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Познавательная деятельность: определение адекватных способов решения учебной задачи на основе заданных алгоритмов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Информационно-коммуникативная: владение монологической и диалогической речью. Умение вступать в речевое общение.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Рефлексивная: владение навыками контроля и оценки своей деятельности, умением предвидеть возможные последствия</w:t>
      </w: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Деятельность учителя: умение оценивать результаты учебной деятельности учащихся.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FA1287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2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курса 7 класса.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0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8"/>
        <w:gridCol w:w="3123"/>
        <w:gridCol w:w="3855"/>
        <w:gridCol w:w="1609"/>
      </w:tblGrid>
      <w:tr w:rsidR="000C5E3C" w:rsidRPr="00B0607B" w:rsidTr="00FA4B30">
        <w:trPr>
          <w:trHeight w:val="84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 ученика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0C5E3C" w:rsidRPr="00B0607B" w:rsidTr="00FA4B30">
        <w:trPr>
          <w:trHeight w:val="31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условия</w:t>
            </w: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с картой Ростовской области выделение границы РО.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0C5E3C" w:rsidRPr="00B0607B" w:rsidTr="00FA4B30">
        <w:trPr>
          <w:trHeight w:val="40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Дона в Средние века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 Ростовской области, Анализ источников и реконструкция по ним образа жизни древних народов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C5E3C" w:rsidRPr="00B0607B" w:rsidTr="00FA4B30">
        <w:trPr>
          <w:trHeight w:val="40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Донское казачество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</w:t>
            </w: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Ростовской области, традиции образ жизни казачий уклад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0C5E3C" w:rsidRPr="00B0607B" w:rsidTr="00FA4B30">
        <w:trPr>
          <w:trHeight w:val="40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моей малой Родины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картой Ростовской области выделение границы РО.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C5E3C" w:rsidRPr="00B0607B" w:rsidTr="00FA4B30">
        <w:trPr>
          <w:trHeight w:val="31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</w:tbl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B0607B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42042A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2042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Календ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арно-тематическое  планирование курса 5 класса.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6495"/>
        <w:gridCol w:w="1228"/>
        <w:gridCol w:w="1781"/>
      </w:tblGrid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разделов, тем.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план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0C5E3C" w:rsidRPr="00B0607B" w:rsidTr="00FA4B30">
        <w:tc>
          <w:tcPr>
            <w:tcW w:w="10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7804B4" w:rsidRDefault="000C5E3C" w:rsidP="00FA4B3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7804B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u w:val="single"/>
                <w:lang w:eastAsia="ru-RU"/>
              </w:rPr>
              <w:t>Я и окружающий мир.</w:t>
            </w: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Донской край – мой край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6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ты знаешь о роде своём.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семья.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1039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7804B4" w:rsidRDefault="000C5E3C" w:rsidP="00FA4B3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804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Яркие страницы истории земли Донской.</w:t>
            </w: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Донской казак хват силой, удалью богат.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Они прославили Дон: Степан Разин. Емельян Пугачёв и др.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Крепость Дмитрия Ростовского. Ростов-на Дону.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Новочеркасск-столица казачьего Дона.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1510.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Будённый С.М. Мирное время на Донской земле.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10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5E324A" w:rsidRDefault="000C5E3C" w:rsidP="00FA4B3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5E324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Человек и природа.</w:t>
            </w: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края в древности.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Погода .Климат.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природы нет плохой погоды.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Азбука природы.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Взгляни на родные просторы.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Поверхность края.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богаты наши недра.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2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Водоёмы Ростовской области. Река Дон.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Синих рек рукава.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Озеро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Маныч-Гудило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Искусственные водоёмы.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Родник «Гремучий колодец»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водоёмов.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Охрана растений и животных водоёмов. 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Степь да степь кругом.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Донская земля-житница России.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27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Цвети мой край родной.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33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нас бабушки лечили.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33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животных.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9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 с домом лес и луг, озеро и речка.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8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проблемы родного края.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4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Красная книга Ростовской области.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4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Донская земля-житница России.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7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 на Дону.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6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Казачьи посиделки. 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7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Я-гражданин Ростовской области.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</w:tbl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Pr="0042042A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2042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Календ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арно-тематическое  планирование курса 7 класса.</w:t>
      </w:r>
    </w:p>
    <w:p w:rsidR="000C5E3C" w:rsidRPr="00B0607B" w:rsidRDefault="000C5E3C" w:rsidP="000C5E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6495"/>
        <w:gridCol w:w="1228"/>
        <w:gridCol w:w="1781"/>
      </w:tblGrid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разделов, тем.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план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0C5E3C" w:rsidRPr="00B0607B" w:rsidTr="00FA4B30">
        <w:tc>
          <w:tcPr>
            <w:tcW w:w="10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7804B4" w:rsidRDefault="000C5E3C" w:rsidP="00FA4B3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7804B4">
              <w:rPr>
                <w:rFonts w:ascii="Arial" w:eastAsia="Times New Roman" w:hAnsi="Arial" w:cs="Arial"/>
                <w:b/>
                <w:iCs/>
                <w:color w:val="000000"/>
                <w:sz w:val="21"/>
                <w:szCs w:val="21"/>
                <w:u w:val="single"/>
                <w:lang w:eastAsia="ru-RU"/>
              </w:rPr>
              <w:t>Я и окружающий мир.</w:t>
            </w: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Донской край – мой край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6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ты знаешь о роде своём.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семья.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10395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7804B4" w:rsidRDefault="000C5E3C" w:rsidP="00FA4B3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804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Яркие страницы истории земли Донской.</w:t>
            </w: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Донской казак хват силой, удалью богат.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Они прославили Дон: Степан Разин. Емельян Пугачёв и др.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5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Крепость Дмитрия Ростовского. Ростов-на Дону.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Новочеркасск-столица казачьего Дона.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1510.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Будённый С.М. Мирное время на Донской земле.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103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5E324A" w:rsidRDefault="000C5E3C" w:rsidP="00FA4B3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5E324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Человек и природа.</w:t>
            </w: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края в древности.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Погода .Климат.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природы нет плохой погоды.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Азбука природы.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Взгляни на родные просторы.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Поверхность края.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богаты наши недра.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2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Водоёмы Ростовской области. Река Дон.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Синих рек рукава.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Озеро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Маныч-Гудило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Искусственные водоёмы.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Родник «Гремучий колодец»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водоёмов.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Охрана растений и животных водоёмов. 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Леса.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Степь да степь кругом.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Донская земля-житница России.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27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Цвети мой край родной.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33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нас бабушки лечили.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33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мире животных.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31.03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90"/>
        </w:trPr>
        <w:tc>
          <w:tcPr>
            <w:tcW w:w="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 с домом лес и луг, озеро и речка.</w:t>
            </w:r>
          </w:p>
        </w:tc>
        <w:tc>
          <w:tcPr>
            <w:tcW w:w="12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</w:t>
            </w:r>
          </w:p>
        </w:tc>
        <w:tc>
          <w:tcPr>
            <w:tcW w:w="178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18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Экологические проблемы родного края.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4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Красная книга Ростовской области.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4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Донская земля-житница России.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7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 на Дону.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60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Казачьи посиделки. 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0C5E3C" w:rsidRPr="00B0607B" w:rsidTr="00FA4B30">
        <w:trPr>
          <w:trHeight w:val="75"/>
        </w:trPr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Я-гражданин Ростовской области.</w:t>
            </w:r>
          </w:p>
        </w:tc>
        <w:tc>
          <w:tcPr>
            <w:tcW w:w="12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Pr="00B060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E3C" w:rsidRPr="00B0607B" w:rsidRDefault="000C5E3C" w:rsidP="00FA4B3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</w:tbl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5E3C" w:rsidRDefault="000C5E3C" w:rsidP="000C5E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D2C" w:rsidRDefault="00640D2C"/>
    <w:sectPr w:rsidR="0064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BDB"/>
    <w:multiLevelType w:val="hybridMultilevel"/>
    <w:tmpl w:val="1B5866D2"/>
    <w:lvl w:ilvl="0" w:tplc="2C0404F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67B1A"/>
    <w:multiLevelType w:val="multilevel"/>
    <w:tmpl w:val="E93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22640"/>
    <w:multiLevelType w:val="multilevel"/>
    <w:tmpl w:val="535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77261"/>
    <w:multiLevelType w:val="hybridMultilevel"/>
    <w:tmpl w:val="8C38EB22"/>
    <w:lvl w:ilvl="0" w:tplc="2C040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73"/>
    <w:rsid w:val="000C5E3C"/>
    <w:rsid w:val="00640D2C"/>
    <w:rsid w:val="00754D58"/>
    <w:rsid w:val="008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2601</Words>
  <Characters>14827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2020-01-09T18:11:00Z</dcterms:created>
  <dcterms:modified xsi:type="dcterms:W3CDTF">2020-01-09T18:11:00Z</dcterms:modified>
</cp:coreProperties>
</file>