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color w:val="3B3B3B"/>
          <w:sz w:val="28"/>
          <w:szCs w:val="28"/>
        </w:rPr>
      </w:pPr>
      <w:r w:rsidRPr="0085307C">
        <w:rPr>
          <w:rStyle w:val="a5"/>
          <w:b/>
          <w:bCs/>
          <w:color w:val="3B3B3B"/>
          <w:sz w:val="28"/>
          <w:szCs w:val="28"/>
        </w:rPr>
        <w:t>Трудоустройство выпускников</w:t>
      </w:r>
      <w:r>
        <w:rPr>
          <w:rStyle w:val="a5"/>
          <w:b/>
          <w:bCs/>
          <w:color w:val="3B3B3B"/>
          <w:sz w:val="28"/>
          <w:szCs w:val="28"/>
        </w:rPr>
        <w:t xml:space="preserve"> 201</w:t>
      </w:r>
      <w:r w:rsidR="00293AD0">
        <w:rPr>
          <w:rStyle w:val="a5"/>
          <w:b/>
          <w:bCs/>
          <w:color w:val="3B3B3B"/>
          <w:sz w:val="28"/>
          <w:szCs w:val="28"/>
        </w:rPr>
        <w:t>6</w:t>
      </w:r>
      <w:r>
        <w:rPr>
          <w:rStyle w:val="a5"/>
          <w:b/>
          <w:bCs/>
          <w:color w:val="3B3B3B"/>
          <w:sz w:val="28"/>
          <w:szCs w:val="28"/>
        </w:rPr>
        <w:t>-201</w:t>
      </w:r>
      <w:r w:rsidR="00293AD0">
        <w:rPr>
          <w:rStyle w:val="a5"/>
          <w:b/>
          <w:bCs/>
          <w:color w:val="3B3B3B"/>
          <w:sz w:val="28"/>
          <w:szCs w:val="28"/>
        </w:rPr>
        <w:t>7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9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Выпуск – </w:t>
      </w:r>
      <w:r w:rsidR="00293AD0">
        <w:rPr>
          <w:color w:val="3B3B3B"/>
          <w:sz w:val="28"/>
          <w:szCs w:val="28"/>
        </w:rPr>
        <w:t>7</w:t>
      </w:r>
      <w:r>
        <w:rPr>
          <w:color w:val="3B3B3B"/>
          <w:sz w:val="28"/>
          <w:szCs w:val="28"/>
        </w:rPr>
        <w:t xml:space="preserve"> человек</w:t>
      </w:r>
      <w:r w:rsidR="002A75D4">
        <w:rPr>
          <w:color w:val="3B3B3B"/>
          <w:sz w:val="28"/>
          <w:szCs w:val="28"/>
        </w:rPr>
        <w:t>а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Учреждения среднего профессионального образования (техникумы, колледжи…) – </w:t>
      </w:r>
      <w:r w:rsidR="00293AD0">
        <w:rPr>
          <w:rStyle w:val="a4"/>
          <w:b w:val="0"/>
          <w:color w:val="3B3B3B"/>
          <w:sz w:val="28"/>
          <w:szCs w:val="28"/>
          <w:shd w:val="clear" w:color="auto" w:fill="FEFEFE"/>
        </w:rPr>
        <w:t>1</w:t>
      </w: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человека.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</w:t>
      </w:r>
      <w:r w:rsidR="00293AD0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Таганрогский металлургический колледж 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– 1;</w:t>
      </w:r>
    </w:p>
    <w:p w:rsidR="00293AD0" w:rsidRDefault="0085307C" w:rsidP="00293AD0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</w:t>
      </w:r>
      <w:r w:rsidR="00293AD0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МБОУ Русская СОШ им. М.Н. Алексеева – 6.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</w:rPr>
      </w:pPr>
      <w:bookmarkStart w:id="0" w:name="_GoBack"/>
      <w:bookmarkEnd w:id="0"/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11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Выпуск – </w:t>
      </w:r>
      <w:r w:rsidR="00293AD0">
        <w:rPr>
          <w:color w:val="3B3B3B"/>
          <w:sz w:val="28"/>
          <w:szCs w:val="28"/>
        </w:rPr>
        <w:t>0 человек.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rPr>
          <w:color w:val="3B3B3B"/>
          <w:sz w:val="28"/>
          <w:szCs w:val="28"/>
        </w:rPr>
      </w:pPr>
    </w:p>
    <w:p w:rsidR="00D55F88" w:rsidRPr="0085307C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rPr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sectPr w:rsidR="0085307C" w:rsidRPr="008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7C"/>
    <w:rsid w:val="00293AD0"/>
    <w:rsid w:val="002A75D4"/>
    <w:rsid w:val="00423DFE"/>
    <w:rsid w:val="0085307C"/>
    <w:rsid w:val="00D55F88"/>
    <w:rsid w:val="00D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Lenovo</cp:lastModifiedBy>
  <cp:revision>2</cp:revision>
  <dcterms:created xsi:type="dcterms:W3CDTF">2017-11-18T15:09:00Z</dcterms:created>
  <dcterms:modified xsi:type="dcterms:W3CDTF">2017-11-18T15:09:00Z</dcterms:modified>
</cp:coreProperties>
</file>